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8AF7E0"/>
    <w:multiLevelType w:val="singleLevel"/>
    <w:tmpl w:val="358AF7E0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76E44B2"/>
    <w:multiLevelType w:val="singleLevel"/>
    <w:tmpl w:val="576E44B2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